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ituminöse Deckenerneuerung auf der Kreisstraße K 102 von Neu Schlagsdorf bis Retgendor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ituminöse Deckenerneuerung auf der Kreisstraße K 102 von Neu Schlagsdorf bis Retgendorf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